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15" w:rsidRPr="003F6046" w:rsidRDefault="003F6046" w:rsidP="003F6046">
      <w:pPr>
        <w:jc w:val="center"/>
        <w:rPr>
          <w:rFonts w:ascii="Times New Roman" w:hAnsi="Times New Roman" w:cs="Times New Roman"/>
          <w:color w:val="000000" w:themeColor="text1"/>
          <w:spacing w:val="12"/>
          <w:sz w:val="32"/>
          <w:szCs w:val="32"/>
        </w:rPr>
      </w:pPr>
      <w:r w:rsidRPr="003F6046">
        <w:rPr>
          <w:rFonts w:ascii="Times New Roman" w:hAnsi="Times New Roman" w:cs="Times New Roman" w:hint="eastAsia"/>
          <w:color w:val="000000" w:themeColor="text1"/>
          <w:spacing w:val="12"/>
          <w:sz w:val="32"/>
          <w:szCs w:val="32"/>
        </w:rPr>
        <w:t>首都经济贸易大学科研项目预算明细调整表</w:t>
      </w:r>
    </w:p>
    <w:p w:rsidR="003F6046" w:rsidRDefault="003F6046">
      <w:pPr>
        <w:rPr>
          <w:rFonts w:ascii="Times New Roman" w:hAnsi="Times New Roman" w:cs="Times New Roman"/>
          <w:color w:val="000000" w:themeColor="text1"/>
          <w:spacing w:val="12"/>
        </w:rPr>
      </w:pPr>
    </w:p>
    <w:tbl>
      <w:tblPr>
        <w:tblW w:w="9687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626"/>
        <w:gridCol w:w="3505"/>
        <w:gridCol w:w="830"/>
        <w:gridCol w:w="284"/>
        <w:gridCol w:w="1692"/>
        <w:gridCol w:w="2038"/>
      </w:tblGrid>
      <w:tr w:rsidR="003F6046" w:rsidRPr="00EF613C" w:rsidTr="00C329C9">
        <w:trPr>
          <w:cantSplit/>
          <w:trHeight w:val="735"/>
        </w:trPr>
        <w:tc>
          <w:tcPr>
            <w:tcW w:w="1338" w:type="dxa"/>
            <w:gridSpan w:val="2"/>
            <w:vAlign w:val="center"/>
          </w:tcPr>
          <w:p w:rsidR="003F6046" w:rsidRPr="00EF613C" w:rsidRDefault="003F6046" w:rsidP="00EF613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F61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619" w:type="dxa"/>
            <w:gridSpan w:val="3"/>
            <w:vAlign w:val="center"/>
          </w:tcPr>
          <w:p w:rsidR="003F6046" w:rsidRPr="00EF613C" w:rsidRDefault="003F6046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F6046" w:rsidRPr="00EF613C" w:rsidRDefault="00EF613C" w:rsidP="00356D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  <w:r w:rsidR="003F6046" w:rsidRPr="00EF61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批准号</w:t>
            </w:r>
          </w:p>
        </w:tc>
        <w:tc>
          <w:tcPr>
            <w:tcW w:w="2038" w:type="dxa"/>
          </w:tcPr>
          <w:p w:rsidR="003F6046" w:rsidRPr="00EF613C" w:rsidRDefault="003F6046" w:rsidP="00356D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F6046" w:rsidRPr="00EF613C" w:rsidTr="00C329C9">
        <w:trPr>
          <w:trHeight w:val="735"/>
        </w:trPr>
        <w:tc>
          <w:tcPr>
            <w:tcW w:w="1338" w:type="dxa"/>
            <w:gridSpan w:val="2"/>
            <w:vAlign w:val="center"/>
          </w:tcPr>
          <w:p w:rsidR="003F6046" w:rsidRPr="00EF613C" w:rsidRDefault="003F6046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F61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4619" w:type="dxa"/>
            <w:gridSpan w:val="3"/>
            <w:vAlign w:val="center"/>
          </w:tcPr>
          <w:p w:rsidR="003F6046" w:rsidRPr="00EF613C" w:rsidRDefault="003F6046" w:rsidP="00356D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F6046" w:rsidRPr="00EF613C" w:rsidRDefault="003F6046" w:rsidP="00DB1963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F613C">
              <w:rPr>
                <w:rFonts w:ascii="宋体" w:eastAsia="宋体" w:hAnsi="宋体" w:hint="eastAsia"/>
                <w:bCs/>
                <w:sz w:val="24"/>
                <w:szCs w:val="24"/>
              </w:rPr>
              <w:t>项目</w:t>
            </w:r>
            <w:r w:rsidR="00DB1963">
              <w:rPr>
                <w:rFonts w:ascii="宋体" w:eastAsia="宋体" w:hAnsi="宋体" w:hint="eastAsia"/>
                <w:bCs/>
                <w:sz w:val="24"/>
                <w:szCs w:val="24"/>
              </w:rPr>
              <w:t>财务</w:t>
            </w:r>
            <w:r w:rsidRPr="00EF613C">
              <w:rPr>
                <w:rFonts w:ascii="宋体" w:eastAsia="宋体" w:hAnsi="宋体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2038" w:type="dxa"/>
          </w:tcPr>
          <w:p w:rsidR="003F6046" w:rsidRPr="00EF613C" w:rsidRDefault="003F6046" w:rsidP="00356D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F613C" w:rsidRPr="00EF613C" w:rsidTr="00937E3A">
        <w:trPr>
          <w:trHeight w:val="3242"/>
        </w:trPr>
        <w:tc>
          <w:tcPr>
            <w:tcW w:w="9687" w:type="dxa"/>
            <w:gridSpan w:val="7"/>
          </w:tcPr>
          <w:p w:rsidR="00EF613C" w:rsidRPr="00EF613C" w:rsidRDefault="00EF613C" w:rsidP="00EF61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613C">
              <w:rPr>
                <w:rFonts w:ascii="宋体" w:eastAsia="宋体" w:hAnsi="宋体" w:hint="eastAsia"/>
                <w:sz w:val="24"/>
                <w:szCs w:val="24"/>
              </w:rPr>
              <w:t>预算调整原因：</w:t>
            </w:r>
          </w:p>
          <w:p w:rsidR="00EF613C" w:rsidRPr="00EF613C" w:rsidRDefault="00EF613C" w:rsidP="00EF61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F613C" w:rsidRDefault="00EF613C" w:rsidP="00EF61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F613C" w:rsidRPr="00EF613C" w:rsidRDefault="00EF613C" w:rsidP="00EF61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F613C" w:rsidRPr="00EF613C" w:rsidRDefault="00EF613C" w:rsidP="00EF61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61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61" w:type="dxa"/>
            <w:gridSpan w:val="3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613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预算科目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76" w:type="dxa"/>
            <w:gridSpan w:val="2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调整前预算金额（元）</w:t>
            </w:r>
          </w:p>
        </w:tc>
        <w:tc>
          <w:tcPr>
            <w:tcW w:w="2038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后预算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9C9" w:rsidRPr="00EF613C" w:rsidTr="00C329C9">
        <w:trPr>
          <w:cantSplit/>
          <w:trHeight w:val="454"/>
        </w:trPr>
        <w:tc>
          <w:tcPr>
            <w:tcW w:w="712" w:type="dxa"/>
            <w:vAlign w:val="center"/>
          </w:tcPr>
          <w:p w:rsidR="00C329C9" w:rsidRPr="00EF613C" w:rsidRDefault="00C329C9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29C9" w:rsidRDefault="00937E3A" w:rsidP="00356D7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76" w:type="dxa"/>
            <w:gridSpan w:val="2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329C9" w:rsidRDefault="00C329C9" w:rsidP="00356D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E3A" w:rsidRPr="00EF613C" w:rsidTr="00937E3A">
        <w:trPr>
          <w:cantSplit/>
          <w:trHeight w:val="1168"/>
        </w:trPr>
        <w:tc>
          <w:tcPr>
            <w:tcW w:w="9687" w:type="dxa"/>
            <w:gridSpan w:val="7"/>
            <w:vAlign w:val="center"/>
          </w:tcPr>
          <w:p w:rsidR="00937E3A" w:rsidRDefault="00937E3A" w:rsidP="00937E3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项目负责人（签字）：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联系电话：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</w:p>
          <w:p w:rsidR="00937E3A" w:rsidRDefault="00937E3A" w:rsidP="00937E3A">
            <w:pPr>
              <w:spacing w:line="360" w:lineRule="auto"/>
              <w:ind w:firstLineChars="2800" w:firstLine="67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F411FA" w:rsidRPr="00EF613C" w:rsidTr="00EF4D93">
        <w:trPr>
          <w:cantSplit/>
          <w:trHeight w:val="2404"/>
        </w:trPr>
        <w:tc>
          <w:tcPr>
            <w:tcW w:w="4843" w:type="dxa"/>
            <w:gridSpan w:val="3"/>
            <w:vAlign w:val="center"/>
          </w:tcPr>
          <w:p w:rsidR="00F411FA" w:rsidRDefault="00F411FA" w:rsidP="00937E3A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科研管理部门意见</w:t>
            </w:r>
          </w:p>
          <w:p w:rsidR="00F411FA" w:rsidRDefault="00F411FA" w:rsidP="00C32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411FA" w:rsidRDefault="00F411FA" w:rsidP="00F411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411FA" w:rsidRDefault="00F411FA" w:rsidP="00F411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:rsidR="00F411FA" w:rsidRDefault="00F411FA" w:rsidP="00F411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844" w:type="dxa"/>
            <w:gridSpan w:val="4"/>
            <w:vAlign w:val="center"/>
          </w:tcPr>
          <w:p w:rsidR="00F411FA" w:rsidRDefault="00F411FA" w:rsidP="00F411FA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资产管理处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F411FA" w:rsidRDefault="00F411FA" w:rsidP="00F411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（涉及设备费调增的需要资产管理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处审批）</w:t>
            </w:r>
          </w:p>
          <w:p w:rsidR="00F411FA" w:rsidRDefault="00F411FA" w:rsidP="00F411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411FA" w:rsidRDefault="00F411FA" w:rsidP="00F411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:rsidR="00F411FA" w:rsidRDefault="00F411FA" w:rsidP="00F411FA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3F6046" w:rsidRDefault="003F6046"/>
    <w:sectPr w:rsidR="003F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46"/>
    <w:rsid w:val="003F6046"/>
    <w:rsid w:val="00937E3A"/>
    <w:rsid w:val="00C329C9"/>
    <w:rsid w:val="00DB1963"/>
    <w:rsid w:val="00E905D4"/>
    <w:rsid w:val="00EF613C"/>
    <w:rsid w:val="00F411FA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248D-F6DB-4754-9754-6E4AA69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webuser</cp:lastModifiedBy>
  <cp:revision>6</cp:revision>
  <dcterms:created xsi:type="dcterms:W3CDTF">2022-04-14T02:20:00Z</dcterms:created>
  <dcterms:modified xsi:type="dcterms:W3CDTF">2024-06-26T00:59:00Z</dcterms:modified>
</cp:coreProperties>
</file>